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5754" w14:textId="30BB6C58" w:rsidR="008B7E8C" w:rsidRPr="008B7E8C" w:rsidRDefault="008B7E8C" w:rsidP="0096484D">
      <w:pPr>
        <w:spacing w:after="0" w:line="600" w:lineRule="atLeast"/>
        <w:jc w:val="center"/>
        <w:outlineLvl w:val="0"/>
        <w:rPr>
          <w:rFonts w:ascii="Arial Narrow" w:eastAsia="Times New Roman" w:hAnsi="Arial Narrow" w:cs="Arial"/>
          <w:b/>
          <w:kern w:val="36"/>
          <w:sz w:val="32"/>
          <w:szCs w:val="32"/>
        </w:rPr>
      </w:pPr>
      <w:r w:rsidRPr="008B7E8C">
        <w:rPr>
          <w:rFonts w:ascii="Arial Narrow" w:eastAsia="Times New Roman" w:hAnsi="Arial Narrow" w:cs="Arial"/>
          <w:b/>
          <w:kern w:val="36"/>
          <w:sz w:val="32"/>
          <w:szCs w:val="32"/>
        </w:rPr>
        <w:t>BYU Independent Study Contract</w:t>
      </w:r>
    </w:p>
    <w:p w14:paraId="019512D0" w14:textId="4D453FBB" w:rsidR="008B7E8C" w:rsidRPr="003048E6" w:rsidRDefault="00495B82" w:rsidP="00495B82">
      <w:pPr>
        <w:tabs>
          <w:tab w:val="left" w:pos="996"/>
          <w:tab w:val="center" w:pos="5400"/>
        </w:tabs>
        <w:spacing w:after="300" w:line="600" w:lineRule="atLeast"/>
        <w:outlineLvl w:val="0"/>
        <w:rPr>
          <w:rFonts w:ascii="Arial Narrow" w:eastAsia="Times New Roman" w:hAnsi="Arial Narrow" w:cs="Arial"/>
          <w:kern w:val="36"/>
          <w:sz w:val="28"/>
          <w:szCs w:val="28"/>
        </w:rPr>
      </w:pPr>
      <w:r>
        <w:rPr>
          <w:rFonts w:ascii="Arial Narrow" w:eastAsia="Times New Roman" w:hAnsi="Arial Narrow" w:cs="Arial"/>
          <w:kern w:val="36"/>
          <w:sz w:val="28"/>
          <w:szCs w:val="28"/>
        </w:rPr>
        <w:tab/>
      </w:r>
      <w:r>
        <w:rPr>
          <w:rFonts w:ascii="Arial Narrow" w:eastAsia="Times New Roman" w:hAnsi="Arial Narrow" w:cs="Arial"/>
          <w:kern w:val="36"/>
          <w:sz w:val="28"/>
          <w:szCs w:val="28"/>
        </w:rPr>
        <w:tab/>
      </w:r>
      <w:r w:rsidR="00E314FA" w:rsidRPr="003048E6">
        <w:rPr>
          <w:rFonts w:ascii="Arial Narrow" w:eastAsia="Times New Roman" w:hAnsi="Arial Narrow" w:cs="Arial"/>
          <w:kern w:val="36"/>
          <w:sz w:val="28"/>
          <w:szCs w:val="28"/>
        </w:rPr>
        <w:t>How</w:t>
      </w:r>
      <w:r w:rsidR="008B7E8C" w:rsidRPr="003048E6">
        <w:rPr>
          <w:rFonts w:ascii="Arial Narrow" w:eastAsia="Times New Roman" w:hAnsi="Arial Narrow" w:cs="Arial"/>
          <w:kern w:val="36"/>
          <w:sz w:val="28"/>
          <w:szCs w:val="28"/>
        </w:rPr>
        <w:t xml:space="preserve"> to get enrolled in a BYU class</w:t>
      </w:r>
    </w:p>
    <w:p w14:paraId="4EFF6358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>Select a course from the catalog.</w:t>
      </w:r>
    </w:p>
    <w:p w14:paraId="36930023" w14:textId="38FCEE9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 xml:space="preserve">Confirm with your counselor that </w:t>
      </w:r>
      <w:r w:rsidR="005D0841">
        <w:rPr>
          <w:rFonts w:ascii="Arial Narrow" w:eastAsia="Times New Roman" w:hAnsi="Arial Narrow" w:cs="Arial"/>
          <w:sz w:val="24"/>
          <w:szCs w:val="24"/>
        </w:rPr>
        <w:t xml:space="preserve">Smith High School </w:t>
      </w:r>
      <w:r w:rsidRPr="005374B0">
        <w:rPr>
          <w:rFonts w:ascii="Arial Narrow" w:eastAsia="Times New Roman" w:hAnsi="Arial Narrow" w:cs="Arial"/>
          <w:sz w:val="24"/>
          <w:szCs w:val="24"/>
        </w:rPr>
        <w:t>will accept the course credit.</w:t>
      </w:r>
    </w:p>
    <w:p w14:paraId="40790380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 xml:space="preserve">Register for the course online through the BYU website </w:t>
      </w:r>
      <w:hyperlink r:id="rId7" w:history="1">
        <w:r w:rsidRPr="005374B0">
          <w:rPr>
            <w:rStyle w:val="Hyperlink"/>
            <w:rFonts w:ascii="Arial Narrow" w:eastAsia="Times New Roman" w:hAnsi="Arial Narrow" w:cs="Arial"/>
            <w:sz w:val="24"/>
            <w:szCs w:val="24"/>
          </w:rPr>
          <w:t>https://is.byu.edu/</w:t>
        </w:r>
      </w:hyperlink>
      <w:r w:rsidRPr="005374B0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14:paraId="7D881598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>Access your course by using your BYU Net ID and password. If you have not yet created a BYU Net ID and password, click “Login” at the top of this page and then “Create an Account.”</w:t>
      </w:r>
    </w:p>
    <w:p w14:paraId="68B16F16" w14:textId="274A8DF2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 xml:space="preserve">Allow </w:t>
      </w:r>
      <w:r w:rsidR="005D0841">
        <w:rPr>
          <w:rFonts w:ascii="Arial Narrow" w:eastAsia="Times New Roman" w:hAnsi="Arial Narrow" w:cs="Arial"/>
          <w:sz w:val="24"/>
          <w:szCs w:val="24"/>
        </w:rPr>
        <w:t>Smith</w:t>
      </w:r>
      <w:r w:rsidRPr="005374B0">
        <w:rPr>
          <w:rFonts w:ascii="Arial Narrow" w:eastAsia="Times New Roman" w:hAnsi="Arial Narrow" w:cs="Arial"/>
          <w:sz w:val="24"/>
          <w:szCs w:val="24"/>
        </w:rPr>
        <w:t xml:space="preserve"> High School access to your BYU class/course. </w:t>
      </w:r>
      <w:r w:rsidRPr="005374B0">
        <w:rPr>
          <w:rFonts w:ascii="Arial Narrow" w:hAnsi="Arial Narrow" w:cs="Arial"/>
          <w:color w:val="000000"/>
          <w:sz w:val="24"/>
          <w:szCs w:val="24"/>
        </w:rPr>
        <w:t xml:space="preserve">It will ask (yes or no) if you allow records to be seen by an academic institution. You will mark </w:t>
      </w:r>
      <w:r w:rsidRPr="005374B0">
        <w:rPr>
          <w:rFonts w:ascii="Arial Narrow" w:hAnsi="Arial Narrow" w:cs="Arial"/>
          <w:bCs/>
          <w:color w:val="000000"/>
          <w:sz w:val="24"/>
          <w:szCs w:val="24"/>
        </w:rPr>
        <w:t>YES</w:t>
      </w:r>
      <w:r w:rsidRPr="005374B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5374B0">
        <w:rPr>
          <w:rFonts w:ascii="Arial Narrow" w:hAnsi="Arial Narrow" w:cs="Arial"/>
          <w:sz w:val="24"/>
          <w:szCs w:val="24"/>
        </w:rPr>
        <w:t xml:space="preserve">and then type in the school. </w:t>
      </w:r>
      <w:r w:rsidRPr="005374B0">
        <w:rPr>
          <w:rFonts w:ascii="Arial Narrow" w:hAnsi="Arial Narrow" w:cs="Arial"/>
          <w:color w:val="000000"/>
          <w:sz w:val="24"/>
          <w:szCs w:val="24"/>
        </w:rPr>
        <w:t>If you use the search, scro</w:t>
      </w:r>
      <w:r w:rsidRPr="005374B0">
        <w:rPr>
          <w:rFonts w:ascii="Arial Narrow" w:hAnsi="Arial Narrow" w:cs="Arial"/>
          <w:sz w:val="24"/>
          <w:szCs w:val="24"/>
        </w:rPr>
        <w:t xml:space="preserve">ll down until you find </w:t>
      </w:r>
      <w:r w:rsidR="005D0841">
        <w:rPr>
          <w:rFonts w:ascii="Arial Narrow" w:hAnsi="Arial Narrow" w:cs="Arial"/>
          <w:sz w:val="24"/>
          <w:szCs w:val="24"/>
        </w:rPr>
        <w:t>Smith</w:t>
      </w:r>
      <w:r w:rsidRPr="005374B0">
        <w:rPr>
          <w:rFonts w:ascii="Arial Narrow" w:hAnsi="Arial Narrow" w:cs="Arial"/>
          <w:color w:val="000000"/>
          <w:sz w:val="24"/>
          <w:szCs w:val="24"/>
        </w:rPr>
        <w:t xml:space="preserve"> High School. </w:t>
      </w:r>
      <w:r w:rsidRPr="005374B0">
        <w:rPr>
          <w:rFonts w:ascii="Arial Narrow" w:eastAsia="Times New Roman" w:hAnsi="Arial Narrow" w:cs="Arial"/>
          <w:sz w:val="24"/>
          <w:szCs w:val="24"/>
        </w:rPr>
        <w:t xml:space="preserve">This will allow your counselor to monitor the course and for you to assign the proctor when ready for your final exam. </w:t>
      </w:r>
    </w:p>
    <w:p w14:paraId="79FF9D65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>Become familiar with the course policies and deadlines outlined on the BYU IS website and any unique policies and requirements for your course listed in the course syllabus.</w:t>
      </w:r>
    </w:p>
    <w:p w14:paraId="5E4615F0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>Study, complete, and submit all your course assignments.</w:t>
      </w:r>
    </w:p>
    <w:p w14:paraId="41C487E8" w14:textId="5A59EEE5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hAnsi="Arial Narrow" w:cs="Arial"/>
          <w:bCs/>
          <w:sz w:val="24"/>
          <w:szCs w:val="24"/>
        </w:rPr>
        <w:t>You will need to directly arrange with BYU to have your final exam taken remotely- counselors do not proctor BYU exams</w:t>
      </w:r>
      <w:r w:rsidRPr="005374B0">
        <w:rPr>
          <w:rFonts w:ascii="Arial Narrow" w:hAnsi="Arial Narrow" w:cs="Arial"/>
          <w:sz w:val="24"/>
          <w:szCs w:val="24"/>
        </w:rPr>
        <w:t xml:space="preserve">. </w:t>
      </w:r>
    </w:p>
    <w:p w14:paraId="7FCB0771" w14:textId="77777777" w:rsidR="008B7E8C" w:rsidRPr="005374B0" w:rsidRDefault="008B7E8C" w:rsidP="008B7E8C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 Narrow" w:eastAsia="Times New Roman" w:hAnsi="Arial Narrow" w:cs="Arial"/>
          <w:sz w:val="24"/>
          <w:szCs w:val="24"/>
        </w:rPr>
      </w:pPr>
      <w:r w:rsidRPr="005374B0">
        <w:rPr>
          <w:rFonts w:ascii="Arial Narrow" w:eastAsia="Times New Roman" w:hAnsi="Arial Narrow" w:cs="Arial"/>
          <w:sz w:val="24"/>
          <w:szCs w:val="24"/>
        </w:rPr>
        <w:t xml:space="preserve">When you receive your notice of course completion via email forward the grade information to your counselor. </w:t>
      </w:r>
    </w:p>
    <w:p w14:paraId="2AE968F2" w14:textId="4A65CDAB" w:rsidR="008B7E8C" w:rsidRPr="003000AB" w:rsidRDefault="005D0841" w:rsidP="008B7E8C">
      <w:pPr>
        <w:spacing w:before="100" w:beforeAutospacing="1" w:after="100" w:afterAutospacing="1" w:line="300" w:lineRule="atLeast"/>
        <w:jc w:val="center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Smith Academy</w:t>
      </w:r>
      <w:r w:rsidR="008B7E8C" w:rsidRPr="003000AB">
        <w:rPr>
          <w:rFonts w:ascii="Arial Narrow" w:eastAsia="Times New Roman" w:hAnsi="Arial Narrow" w:cs="Arial"/>
          <w:sz w:val="28"/>
          <w:szCs w:val="28"/>
        </w:rPr>
        <w:t xml:space="preserve"> Contract Requirements</w:t>
      </w:r>
    </w:p>
    <w:p w14:paraId="605CFA2A" w14:textId="472EB171" w:rsidR="008B7E8C" w:rsidRDefault="008B7E8C" w:rsidP="008B7E8C">
      <w:pPr>
        <w:rPr>
          <w:rFonts w:ascii="Arial Narrow" w:hAnsi="Arial Narrow" w:cs="Arial"/>
          <w:sz w:val="24"/>
          <w:szCs w:val="24"/>
        </w:rPr>
      </w:pPr>
      <w:r w:rsidRPr="005374B0">
        <w:rPr>
          <w:rFonts w:ascii="Arial Narrow" w:hAnsi="Arial Narrow" w:cs="Arial"/>
          <w:sz w:val="24"/>
          <w:szCs w:val="24"/>
        </w:rPr>
        <w:t xml:space="preserve">Since the BYU class is part of the </w:t>
      </w:r>
      <w:r w:rsidR="005D0841">
        <w:rPr>
          <w:rFonts w:ascii="Arial Narrow" w:hAnsi="Arial Narrow" w:cs="Arial"/>
          <w:sz w:val="24"/>
          <w:szCs w:val="24"/>
        </w:rPr>
        <w:t>Smith</w:t>
      </w:r>
      <w:r w:rsidRPr="005374B0">
        <w:rPr>
          <w:rFonts w:ascii="Arial Narrow" w:hAnsi="Arial Narrow" w:cs="Arial"/>
          <w:sz w:val="24"/>
          <w:szCs w:val="24"/>
        </w:rPr>
        <w:t xml:space="preserve"> High School academic load and appears on the schedule, </w:t>
      </w:r>
      <w:r w:rsidRPr="005374B0">
        <w:rPr>
          <w:rFonts w:ascii="Arial Narrow" w:hAnsi="Arial Narrow" w:cs="Arial"/>
          <w:b/>
          <w:sz w:val="24"/>
          <w:szCs w:val="24"/>
        </w:rPr>
        <w:t>the BYU class must be completed and final taken prior to the last day of that same semester</w:t>
      </w:r>
      <w:r w:rsidRPr="005374B0">
        <w:rPr>
          <w:rFonts w:ascii="Arial Narrow" w:hAnsi="Arial Narrow" w:cs="Arial"/>
          <w:sz w:val="24"/>
          <w:szCs w:val="24"/>
        </w:rPr>
        <w:t xml:space="preserve">. If the class is not completed within the semester the student was enrolled in the BYU class, the student will receive an “F” on their transcript. </w:t>
      </w:r>
    </w:p>
    <w:p w14:paraId="69F60807" w14:textId="3A5C0173" w:rsidR="008B7E8C" w:rsidRDefault="008B7E8C" w:rsidP="00E314FA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E314FA">
        <w:rPr>
          <w:rFonts w:ascii="Arial Narrow" w:hAnsi="Arial Narrow" w:cs="Arial"/>
          <w:sz w:val="24"/>
          <w:szCs w:val="24"/>
        </w:rPr>
        <w:t>SENIORS: All BYU classes taken the second semester and needed for graduation must be completed by May 1</w:t>
      </w:r>
      <w:r w:rsidRPr="00E314FA">
        <w:rPr>
          <w:rFonts w:ascii="Arial Narrow" w:hAnsi="Arial Narrow" w:cs="Arial"/>
          <w:sz w:val="24"/>
          <w:szCs w:val="24"/>
          <w:vertAlign w:val="superscript"/>
        </w:rPr>
        <w:t>st</w:t>
      </w:r>
      <w:r w:rsidRPr="00E314FA">
        <w:rPr>
          <w:rFonts w:ascii="Arial Narrow" w:hAnsi="Arial Narrow" w:cs="Arial"/>
          <w:sz w:val="24"/>
          <w:szCs w:val="24"/>
        </w:rPr>
        <w:t>. Taking a class required for graduation from BYU in the spring semester could jeopardize your graduation if the class is not completed by the May 1</w:t>
      </w:r>
      <w:r w:rsidRPr="00E314FA">
        <w:rPr>
          <w:rFonts w:ascii="Arial Narrow" w:hAnsi="Arial Narrow" w:cs="Arial"/>
          <w:sz w:val="24"/>
          <w:szCs w:val="24"/>
          <w:vertAlign w:val="superscript"/>
        </w:rPr>
        <w:t>st</w:t>
      </w:r>
      <w:r w:rsidRPr="00E314FA">
        <w:rPr>
          <w:rFonts w:ascii="Arial Narrow" w:hAnsi="Arial Narrow" w:cs="Arial"/>
          <w:sz w:val="24"/>
          <w:szCs w:val="24"/>
        </w:rPr>
        <w:t xml:space="preserve"> deadline. By signing below, you are indicating you understand the potential risk to my graduation status if I do not finish the class(es) by the designated deadline. </w:t>
      </w:r>
    </w:p>
    <w:p w14:paraId="76B05B3C" w14:textId="77E6715C" w:rsidR="00E314FA" w:rsidRPr="00E314FA" w:rsidRDefault="00E314FA" w:rsidP="00E314FA">
      <w:pPr>
        <w:spacing w:before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Please also note:</w:t>
      </w:r>
    </w:p>
    <w:p w14:paraId="19DE638D" w14:textId="589CBA35" w:rsidR="00E314FA" w:rsidRDefault="008B7E8C" w:rsidP="00E314FA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E314FA">
        <w:rPr>
          <w:rFonts w:ascii="Arial Narrow" w:hAnsi="Arial Narrow" w:cs="Arial"/>
          <w:sz w:val="24"/>
          <w:szCs w:val="24"/>
        </w:rPr>
        <w:t xml:space="preserve">NCAA </w:t>
      </w:r>
      <w:r w:rsidRPr="000E69F0">
        <w:rPr>
          <w:rFonts w:ascii="Arial Narrow" w:hAnsi="Arial Narrow" w:cs="Arial"/>
          <w:sz w:val="24"/>
          <w:szCs w:val="24"/>
        </w:rPr>
        <w:t>does not accept</w:t>
      </w:r>
      <w:r w:rsidR="000E69F0" w:rsidRPr="000E69F0">
        <w:rPr>
          <w:rFonts w:ascii="Arial Narrow" w:hAnsi="Arial Narrow" w:cs="Arial"/>
          <w:sz w:val="24"/>
          <w:szCs w:val="24"/>
        </w:rPr>
        <w:t xml:space="preserve"> all</w:t>
      </w:r>
      <w:r w:rsidR="000E69F0">
        <w:rPr>
          <w:rFonts w:ascii="Arial Narrow" w:hAnsi="Arial Narrow" w:cs="Arial"/>
          <w:sz w:val="24"/>
          <w:szCs w:val="24"/>
        </w:rPr>
        <w:t xml:space="preserve"> BYU correspondence courses. Pick carefully if you plan on registering with the NCAA.</w:t>
      </w:r>
    </w:p>
    <w:p w14:paraId="7C898819" w14:textId="77777777" w:rsidR="00E314FA" w:rsidRDefault="008B7E8C" w:rsidP="00E314FA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E314FA">
        <w:rPr>
          <w:rFonts w:ascii="Arial Narrow" w:hAnsi="Arial Narrow" w:cs="Arial"/>
          <w:sz w:val="24"/>
          <w:szCs w:val="24"/>
        </w:rPr>
        <w:t>Check your college admission requirements before taking a correspondence course. Some higher education institutions do not accept online/correspondence courses.</w:t>
      </w:r>
    </w:p>
    <w:p w14:paraId="0A6F572C" w14:textId="77777777" w:rsidR="000E69F0" w:rsidRDefault="008B7E8C" w:rsidP="00E314FA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E314FA">
        <w:rPr>
          <w:rFonts w:ascii="Arial Narrow" w:hAnsi="Arial Narrow" w:cs="Arial"/>
          <w:sz w:val="24"/>
          <w:szCs w:val="24"/>
        </w:rPr>
        <w:t>The student and the parent are responsible for this course and its completion and understand that enrollment in a BYU course does not guarantee the student’s graduation.</w:t>
      </w:r>
    </w:p>
    <w:p w14:paraId="500064EA" w14:textId="62FFCD2E" w:rsidR="008B7E8C" w:rsidRPr="00E314FA" w:rsidRDefault="008B7E8C" w:rsidP="000E69F0">
      <w:pPr>
        <w:pStyle w:val="ListParagraph"/>
        <w:rPr>
          <w:rFonts w:ascii="Arial Narrow" w:hAnsi="Arial Narrow" w:cs="Arial"/>
          <w:sz w:val="24"/>
          <w:szCs w:val="24"/>
        </w:rPr>
      </w:pPr>
      <w:r w:rsidRPr="00E314FA">
        <w:rPr>
          <w:rFonts w:ascii="Arial Narrow" w:hAnsi="Arial Narrow" w:cs="Arial"/>
          <w:sz w:val="24"/>
          <w:szCs w:val="24"/>
        </w:rPr>
        <w:t xml:space="preserve"> </w:t>
      </w:r>
    </w:p>
    <w:p w14:paraId="4DCD2401" w14:textId="7FE3E2F5" w:rsidR="008B7E8C" w:rsidRPr="005374B0" w:rsidRDefault="008B7E8C" w:rsidP="008B7E8C">
      <w:pPr>
        <w:rPr>
          <w:rFonts w:ascii="Arial Narrow" w:hAnsi="Arial Narrow" w:cs="Arial"/>
          <w:sz w:val="24"/>
          <w:szCs w:val="24"/>
        </w:rPr>
      </w:pPr>
      <w:r w:rsidRPr="005374B0">
        <w:rPr>
          <w:rFonts w:ascii="Arial Narrow" w:hAnsi="Arial Narrow" w:cs="Arial"/>
          <w:sz w:val="24"/>
          <w:szCs w:val="24"/>
        </w:rPr>
        <w:t xml:space="preserve">I have read and understand this BYU Independent Study Contract and will abide by expectations, guidelines, and deadlines. </w:t>
      </w:r>
    </w:p>
    <w:p w14:paraId="732661E7" w14:textId="7B268EC8" w:rsidR="00F363F6" w:rsidRPr="003048E6" w:rsidRDefault="008B7E8C" w:rsidP="005374B0">
      <w:pPr>
        <w:rPr>
          <w:rFonts w:ascii="Arial Narrow" w:hAnsi="Arial Narrow" w:cs="Arial"/>
          <w:sz w:val="18"/>
          <w:szCs w:val="18"/>
        </w:rPr>
      </w:pPr>
      <w:r w:rsidRPr="003048E6">
        <w:rPr>
          <w:rFonts w:ascii="Arial Narrow" w:hAnsi="Arial Narrow" w:cs="Arial"/>
          <w:b/>
          <w:sz w:val="18"/>
          <w:szCs w:val="18"/>
        </w:rPr>
        <w:t>Student S</w:t>
      </w:r>
      <w:r w:rsidR="00C27A25">
        <w:rPr>
          <w:rFonts w:ascii="Arial Narrow" w:hAnsi="Arial Narrow" w:cs="Arial"/>
          <w:b/>
          <w:sz w:val="18"/>
          <w:szCs w:val="18"/>
        </w:rPr>
        <w:t xml:space="preserve">ignature ___________________________________     </w:t>
      </w:r>
      <w:r w:rsidRPr="003048E6">
        <w:rPr>
          <w:rFonts w:ascii="Arial Narrow" w:hAnsi="Arial Narrow" w:cs="Arial"/>
          <w:sz w:val="18"/>
          <w:szCs w:val="18"/>
        </w:rPr>
        <w:t xml:space="preserve"> </w:t>
      </w:r>
      <w:r w:rsidRPr="003048E6">
        <w:rPr>
          <w:rFonts w:ascii="Arial Narrow" w:hAnsi="Arial Narrow" w:cs="Arial"/>
          <w:b/>
          <w:sz w:val="18"/>
          <w:szCs w:val="18"/>
        </w:rPr>
        <w:t>Parent Signature</w:t>
      </w:r>
      <w:r w:rsidR="00C27A25">
        <w:rPr>
          <w:rFonts w:ascii="Arial Narrow" w:hAnsi="Arial Narrow" w:cs="Arial"/>
          <w:sz w:val="18"/>
          <w:szCs w:val="18"/>
        </w:rPr>
        <w:t xml:space="preserve"> ___________________________________      </w:t>
      </w:r>
      <w:r w:rsidR="00C27A25">
        <w:rPr>
          <w:rFonts w:ascii="Arial Narrow" w:hAnsi="Arial Narrow" w:cs="Arial"/>
          <w:b/>
          <w:sz w:val="18"/>
          <w:szCs w:val="18"/>
        </w:rPr>
        <w:t>Date _______________</w:t>
      </w:r>
    </w:p>
    <w:sectPr w:rsidR="00F363F6" w:rsidRPr="003048E6" w:rsidSect="00FD6912">
      <w:headerReference w:type="default" r:id="rId8"/>
      <w:pgSz w:w="12240" w:h="16340"/>
      <w:pgMar w:top="720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0461" w14:textId="77777777" w:rsidR="009D4CD4" w:rsidRDefault="009D4CD4" w:rsidP="00495B82">
      <w:pPr>
        <w:spacing w:after="0" w:line="240" w:lineRule="auto"/>
      </w:pPr>
      <w:r>
        <w:separator/>
      </w:r>
    </w:p>
  </w:endnote>
  <w:endnote w:type="continuationSeparator" w:id="0">
    <w:p w14:paraId="39FBA77C" w14:textId="77777777" w:rsidR="009D4CD4" w:rsidRDefault="009D4CD4" w:rsidP="0049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A5DE" w14:textId="77777777" w:rsidR="009D4CD4" w:rsidRDefault="009D4CD4" w:rsidP="00495B82">
      <w:pPr>
        <w:spacing w:after="0" w:line="240" w:lineRule="auto"/>
      </w:pPr>
      <w:r>
        <w:separator/>
      </w:r>
    </w:p>
  </w:footnote>
  <w:footnote w:type="continuationSeparator" w:id="0">
    <w:p w14:paraId="32B65B2F" w14:textId="77777777" w:rsidR="009D4CD4" w:rsidRDefault="009D4CD4" w:rsidP="0049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38F9" w14:textId="77777777" w:rsidR="0096484D" w:rsidRDefault="0096484D" w:rsidP="0096484D">
    <w:pPr>
      <w:widowControl/>
      <w:tabs>
        <w:tab w:val="left" w:pos="7512"/>
      </w:tabs>
      <w:spacing w:after="0" w:line="240" w:lineRule="auto"/>
      <w:rPr>
        <w:rFonts w:ascii="Segoe Script" w:eastAsia="Times New Roman" w:hAnsi="Segoe Script" w:cs="Times New Roman"/>
        <w:sz w:val="40"/>
        <w:szCs w:val="40"/>
      </w:rPr>
    </w:pPr>
    <w:bookmarkStart w:id="0" w:name="_Hlk189551219"/>
    <w:bookmarkStart w:id="1" w:name="_Hlk189551220"/>
    <w:r>
      <w:rPr>
        <w:rFonts w:ascii="Segoe Script" w:eastAsia="Times New Roman" w:hAnsi="Segoe Script" w:cs="Times New Roman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6D0EF9B" wp14:editId="4FB10491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011680" cy="926465"/>
          <wp:effectExtent l="0" t="0" r="7620" b="6985"/>
          <wp:wrapNone/>
          <wp:docPr id="21408635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bookmarkEnd w:id="1"/>
    <w:r>
      <w:rPr>
        <w:rFonts w:ascii="Segoe Script" w:eastAsia="Times New Roman" w:hAnsi="Segoe Script" w:cs="Times New Roman"/>
        <w:sz w:val="40"/>
        <w:szCs w:val="40"/>
      </w:rPr>
      <w:tab/>
    </w:r>
  </w:p>
  <w:p w14:paraId="35BC4A46" w14:textId="654439C5" w:rsidR="0096484D" w:rsidRPr="005D0841" w:rsidRDefault="0096484D" w:rsidP="0096484D">
    <w:pPr>
      <w:widowControl/>
      <w:tabs>
        <w:tab w:val="left" w:pos="7512"/>
      </w:tabs>
      <w:spacing w:after="0" w:line="240" w:lineRule="auto"/>
      <w:jc w:val="center"/>
      <w:rPr>
        <w:rFonts w:ascii="Segoe Script" w:eastAsia="Times New Roman" w:hAnsi="Segoe Script" w:cs="Times New Roman"/>
        <w:sz w:val="40"/>
        <w:szCs w:val="40"/>
      </w:rPr>
    </w:pPr>
    <w:r w:rsidRPr="005D0841">
      <w:rPr>
        <w:rFonts w:ascii="Segoe Script" w:eastAsia="Times New Roman" w:hAnsi="Segoe Script" w:cs="Times New Roman"/>
        <w:sz w:val="40"/>
        <w:szCs w:val="40"/>
      </w:rPr>
      <w:t>Smith Academy CTE</w:t>
    </w:r>
  </w:p>
  <w:p w14:paraId="40555A57" w14:textId="2F807E15" w:rsidR="00495B82" w:rsidRDefault="00495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3A9"/>
    <w:multiLevelType w:val="hybridMultilevel"/>
    <w:tmpl w:val="BF8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1B3"/>
    <w:multiLevelType w:val="hybridMultilevel"/>
    <w:tmpl w:val="B31A9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07C49"/>
    <w:multiLevelType w:val="multilevel"/>
    <w:tmpl w:val="951A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914166">
    <w:abstractNumId w:val="2"/>
  </w:num>
  <w:num w:numId="2" w16cid:durableId="691686386">
    <w:abstractNumId w:val="0"/>
  </w:num>
  <w:num w:numId="3" w16cid:durableId="55223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C7"/>
    <w:rsid w:val="00000A23"/>
    <w:rsid w:val="000121FE"/>
    <w:rsid w:val="000E69F0"/>
    <w:rsid w:val="001C41D2"/>
    <w:rsid w:val="003000AB"/>
    <w:rsid w:val="003048E6"/>
    <w:rsid w:val="00495B82"/>
    <w:rsid w:val="004F31B4"/>
    <w:rsid w:val="005374B0"/>
    <w:rsid w:val="005D0841"/>
    <w:rsid w:val="0066082A"/>
    <w:rsid w:val="00745489"/>
    <w:rsid w:val="0074691B"/>
    <w:rsid w:val="008163E6"/>
    <w:rsid w:val="0087326D"/>
    <w:rsid w:val="00893706"/>
    <w:rsid w:val="008B54EF"/>
    <w:rsid w:val="008B7E8C"/>
    <w:rsid w:val="008C245B"/>
    <w:rsid w:val="008E75C0"/>
    <w:rsid w:val="00947392"/>
    <w:rsid w:val="0096484D"/>
    <w:rsid w:val="0096792B"/>
    <w:rsid w:val="00972AE9"/>
    <w:rsid w:val="009B70D2"/>
    <w:rsid w:val="009D4987"/>
    <w:rsid w:val="009D4CD4"/>
    <w:rsid w:val="00A157C0"/>
    <w:rsid w:val="00A73ED9"/>
    <w:rsid w:val="00A830A9"/>
    <w:rsid w:val="00BB32F9"/>
    <w:rsid w:val="00C07A2F"/>
    <w:rsid w:val="00C27A25"/>
    <w:rsid w:val="00CC2AC7"/>
    <w:rsid w:val="00E314FA"/>
    <w:rsid w:val="00F363F6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B86F"/>
  <w15:chartTrackingRefBased/>
  <w15:docId w15:val="{7A3EF76A-3E40-413A-B64A-CD841FDC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2AC7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E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E8C"/>
    <w:pPr>
      <w:widowControl/>
      <w:spacing w:after="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B82"/>
  </w:style>
  <w:style w:type="paragraph" w:styleId="Footer">
    <w:name w:val="footer"/>
    <w:basedOn w:val="Normal"/>
    <w:link w:val="FooterChar"/>
    <w:uiPriority w:val="99"/>
    <w:unhideWhenUsed/>
    <w:rsid w:val="0049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by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2387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Laura</dc:creator>
  <cp:keywords/>
  <dc:description/>
  <cp:lastModifiedBy>Longland, Katelynn</cp:lastModifiedBy>
  <cp:revision>4</cp:revision>
  <cp:lastPrinted>2019-07-29T18:24:00Z</cp:lastPrinted>
  <dcterms:created xsi:type="dcterms:W3CDTF">2025-02-04T17:22:00Z</dcterms:created>
  <dcterms:modified xsi:type="dcterms:W3CDTF">2025-02-04T17:32:00Z</dcterms:modified>
</cp:coreProperties>
</file>